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3119"/>
        </w:tabs>
        <w:spacing w:before="312" w:beforeLines="100" w:after="312" w:afterLines="100" w:line="600" w:lineRule="exac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附件2</w:t>
      </w:r>
    </w:p>
    <w:p>
      <w:pPr>
        <w:pStyle w:val="7"/>
        <w:tabs>
          <w:tab w:val="left" w:pos="3119"/>
        </w:tabs>
        <w:spacing w:before="312" w:beforeLines="100" w:after="312" w:afterLines="100" w:line="600" w:lineRule="exact"/>
        <w:jc w:val="center"/>
      </w:pPr>
      <w:r>
        <w:rPr>
          <w:rFonts w:eastAsia="方正小标宋简体" w:cs="Times New Roman"/>
          <w:color w:val="auto"/>
          <w:sz w:val="36"/>
          <w:szCs w:val="36"/>
        </w:rPr>
        <w:t>平台</w:t>
      </w:r>
      <w:r>
        <w:rPr>
          <w:rFonts w:hint="eastAsia" w:eastAsia="方正小标宋简体" w:cs="Times New Roman"/>
          <w:color w:val="auto"/>
          <w:sz w:val="36"/>
          <w:szCs w:val="36"/>
        </w:rPr>
        <w:t>数据质量自查情况统计表</w:t>
      </w:r>
    </w:p>
    <w:tbl>
      <w:tblPr>
        <w:tblStyle w:val="5"/>
        <w:tblW w:w="9056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312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339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辅导员总数</w:t>
            </w:r>
          </w:p>
        </w:tc>
        <w:tc>
          <w:tcPr>
            <w:tcW w:w="339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在校学生总数</w:t>
            </w:r>
          </w:p>
        </w:tc>
        <w:tc>
          <w:tcPr>
            <w:tcW w:w="339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自查情况</w:t>
            </w:r>
          </w:p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（截至2022年9月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30日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43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转岗辅导员姓名</w:t>
            </w:r>
          </w:p>
          <w:p>
            <w:pPr>
              <w:spacing w:line="440" w:lineRule="exact"/>
              <w:jc w:val="center"/>
              <w:rPr>
                <w:rFonts w:hint="default" w:asci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（一人一行）</w:t>
            </w:r>
          </w:p>
        </w:tc>
        <w:tc>
          <w:tcPr>
            <w:tcW w:w="3394" w:type="dxa"/>
            <w:vAlign w:val="center"/>
          </w:tcPr>
          <w:p>
            <w:pPr>
              <w:pStyle w:val="2"/>
              <w:jc w:val="center"/>
            </w:pPr>
          </w:p>
          <w:p>
            <w:pPr>
              <w:jc w:val="center"/>
            </w:pPr>
          </w:p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全部在岗辅导员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是否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均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已注册账户，并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完整、准确填报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基本信息、学业成长、职业发展、学习培训、职业资格、岗位锻炼、教学科研、考核评价、奖励表彰、工作纪实等10个方面的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信息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339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sym w:font="Wingdings" w:char="00A8"/>
            </w:r>
            <w:r>
              <w:rPr>
                <w:rFonts w:hint="eastAsia" w:ascii="Times New Roman" w:eastAsia="仿宋_GB2312" w:cs="Times New Roman"/>
                <w:sz w:val="24"/>
                <w:szCs w:val="21"/>
              </w:rPr>
              <w:t xml:space="preserve">是     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sym w:font="Wingdings" w:char="00A8"/>
            </w:r>
            <w:r>
              <w:rPr>
                <w:rFonts w:hint="eastAsia" w:ascii="Times New Roman" w:eastAsia="仿宋_GB2312" w:cs="Times New Roman"/>
                <w:sz w:val="24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eastAsia="仿宋_GB2312" w:cs="Times New Roman"/>
                <w:sz w:val="24"/>
                <w:szCs w:val="21"/>
                <w:lang w:val="en-US" w:eastAsia="zh-CN"/>
              </w:rPr>
              <w:t>学院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意见</w:t>
            </w:r>
          </w:p>
        </w:tc>
        <w:tc>
          <w:tcPr>
            <w:tcW w:w="7706" w:type="dxa"/>
            <w:gridSpan w:val="2"/>
            <w:vAlign w:val="center"/>
          </w:tcPr>
          <w:p>
            <w:pPr>
              <w:spacing w:line="240" w:lineRule="auto"/>
              <w:rPr>
                <w:rFonts w:ascii="Times New Roman" w:eastAsia="仿宋_GB2312" w:cs="Times New Roman"/>
                <w:sz w:val="24"/>
                <w:szCs w:val="21"/>
              </w:rPr>
            </w:pPr>
          </w:p>
          <w:p>
            <w:pPr>
              <w:pStyle w:val="2"/>
              <w:spacing w:line="240" w:lineRule="auto"/>
              <w:ind w:firstLine="4080" w:firstLineChars="1700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学院党总支书记：</w:t>
            </w:r>
          </w:p>
          <w:p>
            <w:pPr>
              <w:spacing w:line="240" w:lineRule="auto"/>
              <w:ind w:firstLine="4080" w:firstLineChars="1700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党总支副书记：</w:t>
            </w:r>
          </w:p>
          <w:p>
            <w:pPr>
              <w:spacing w:line="240" w:lineRule="auto"/>
              <w:rPr>
                <w:rFonts w:ascii="Times New Roman" w:eastAsia="仿宋_GB2312" w:cs="Times New Roman"/>
                <w:sz w:val="24"/>
                <w:szCs w:val="21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sz w:val="24"/>
                <w:szCs w:val="21"/>
              </w:rPr>
              <w:t>（</w:t>
            </w:r>
            <w:r>
              <w:rPr>
                <w:rFonts w:hint="eastAsia" w:ascii="Times New Roman" w:eastAsia="仿宋_GB2312" w:cs="Times New Roman"/>
                <w:sz w:val="24"/>
                <w:szCs w:val="21"/>
                <w:lang w:val="en-US" w:eastAsia="zh-CN"/>
              </w:rPr>
              <w:t>学院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>公章）</w:t>
            </w:r>
            <w:r>
              <w:rPr>
                <w:rFonts w:hint="eastAsia" w:ascii="Times New Roman" w:eastAsia="仿宋_GB2312" w:cs="Times New Roman"/>
                <w:sz w:val="24"/>
                <w:szCs w:val="21"/>
              </w:rPr>
              <w:t xml:space="preserve">              </w:t>
            </w:r>
          </w:p>
          <w:p>
            <w:pPr>
              <w:wordWrap w:val="0"/>
              <w:spacing w:line="240" w:lineRule="auto"/>
              <w:jc w:val="right"/>
              <w:rPr>
                <w:rFonts w:ascii="Times New Roman" w:eastAsia="仿宋_GB2312" w:cs="Times New Roman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</w:t>
            </w:r>
            <w:r>
              <w:rPr>
                <w:rFonts w:hint="eastAsia" w:asci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  </w:t>
            </w:r>
            <w:r>
              <w:rPr>
                <w:rFonts w:hint="eastAsia" w:asci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年  </w:t>
            </w:r>
            <w:r>
              <w:rPr>
                <w:rFonts w:hint="eastAsia" w:asci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月  </w:t>
            </w:r>
            <w:r>
              <w:rPr>
                <w:rFonts w:hint="eastAsia" w:asci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/>
                <w:sz w:val="24"/>
                <w:szCs w:val="21"/>
              </w:rPr>
              <w:t xml:space="preserve"> 日</w:t>
            </w:r>
            <w:r>
              <w:rPr>
                <w:rFonts w:hint="eastAsia" w:ascii="Times New Roman" w:eastAsia="仿宋_GB2312" w:cs="Times New Roman"/>
                <w:sz w:val="24"/>
                <w:szCs w:val="21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DB474CA-C303-4CDA-9AD3-18615AB8D6B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A4F30E-80D6-4A90-A02F-EE3BC3B39E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EFCD609-6058-4F37-888F-413E7B52C66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89E3940-450F-4887-99DC-06D8B5ADE4B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2FAFFC98-0391-4A79-B8F8-E520520B4F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6BAE688A"/>
    <w:rsid w:val="0028775F"/>
    <w:rsid w:val="0060006B"/>
    <w:rsid w:val="00617368"/>
    <w:rsid w:val="00703877"/>
    <w:rsid w:val="00CB042A"/>
    <w:rsid w:val="0CF9762E"/>
    <w:rsid w:val="162E7C59"/>
    <w:rsid w:val="1726179A"/>
    <w:rsid w:val="1C5F3784"/>
    <w:rsid w:val="2DBA3280"/>
    <w:rsid w:val="343B422E"/>
    <w:rsid w:val="48D569F9"/>
    <w:rsid w:val="5F342206"/>
    <w:rsid w:val="6BA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">
    <w:name w:val="页眉 Char"/>
    <w:basedOn w:val="6"/>
    <w:link w:val="4"/>
    <w:uiPriority w:val="0"/>
    <w:rPr>
      <w:rFonts w:ascii="等线" w:hAnsi="Times New Roman" w:eastAsia="等线" w:cs="Arial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等线" w:hAnsi="Times New Roman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174</Words>
  <Characters>179</Characters>
  <Lines>2</Lines>
  <Paragraphs>1</Paragraphs>
  <TotalTime>3</TotalTime>
  <ScaleCrop>false</ScaleCrop>
  <LinksUpToDate>false</LinksUpToDate>
  <CharactersWithSpaces>219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2022-09-30T09:01:00Z</dcterms:created>
  <dc:creator>xue</dc:creator>
  <cp:lastModifiedBy>Monet in Moonlight</cp:lastModifiedBy>
  <dcterms:modified xsi:type="dcterms:W3CDTF">2022-10-04T12:12:20Z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88170514ECBD401BB28928912223D542</vt:lpwstr>
  </property>
</Properties>
</file>